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388" w:rsidRPr="002C5388" w:rsidRDefault="002C5388" w:rsidP="002C5388">
      <w:pPr>
        <w:jc w:val="both"/>
        <w:rPr>
          <w:b/>
        </w:rPr>
      </w:pPr>
      <w:r w:rsidRPr="002C5388">
        <w:rPr>
          <w:b/>
        </w:rPr>
        <w:t>How to produce</w:t>
      </w:r>
      <w:r w:rsidRPr="002C5388">
        <w:rPr>
          <w:b/>
        </w:rPr>
        <w:t xml:space="preserve"> MMM (multimode, spatially uniform, overall) sonic and ultrasonic ag</w:t>
      </w:r>
      <w:r w:rsidRPr="002C5388">
        <w:rPr>
          <w:b/>
        </w:rPr>
        <w:t>itation of</w:t>
      </w:r>
      <w:r w:rsidRPr="002C5388">
        <w:rPr>
          <w:b/>
        </w:rPr>
        <w:t xml:space="preserve"> arbitrary shaped</w:t>
      </w:r>
      <w:r w:rsidRPr="002C5388">
        <w:rPr>
          <w:b/>
        </w:rPr>
        <w:t>, solid</w:t>
      </w:r>
      <w:r w:rsidRPr="002C5388">
        <w:rPr>
          <w:b/>
        </w:rPr>
        <w:t xml:space="preserve"> objects of any size.  </w:t>
      </w:r>
    </w:p>
    <w:p w:rsidR="00E02FC0" w:rsidRDefault="002C5388" w:rsidP="002C5388">
      <w:pPr>
        <w:jc w:val="both"/>
      </w:pPr>
      <w:r>
        <w:t xml:space="preserve">Usually complex geometry objects have number of resonant modes.  Every resonant </w:t>
      </w:r>
      <w:r w:rsidR="00920835">
        <w:t>mode</w:t>
      </w:r>
      <w:r>
        <w:t xml:space="preserve"> </w:t>
      </w:r>
      <w:r w:rsidR="00920835">
        <w:t xml:space="preserve">(presented as typical piezoelectric impedance) </w:t>
      </w:r>
      <w:proofErr w:type="gramStart"/>
      <w:r w:rsidR="00920835">
        <w:t>can be characterized</w:t>
      </w:r>
      <w:proofErr w:type="gramEnd"/>
      <w:r w:rsidR="00920835">
        <w:t xml:space="preserve"> as</w:t>
      </w:r>
      <w:r>
        <w:t xml:space="preserve"> dualistic</w:t>
      </w:r>
      <w:r w:rsidR="00920835">
        <w:t>,</w:t>
      </w:r>
      <w:r>
        <w:t xml:space="preserve"> electromechanically coupled resonator, meaning that </w:t>
      </w:r>
      <w:r w:rsidR="00920835">
        <w:t xml:space="preserve">that </w:t>
      </w:r>
      <w:r>
        <w:t xml:space="preserve">for each resonant mode, two </w:t>
      </w:r>
      <w:r w:rsidR="00920835">
        <w:t xml:space="preserve">resonators are mutually coupled (and have different resonant frequencies).  One of mentioned resonators has typical </w:t>
      </w:r>
      <w:r>
        <w:t>series</w:t>
      </w:r>
      <w:r w:rsidR="00920835">
        <w:t>,</w:t>
      </w:r>
      <w:r>
        <w:t xml:space="preserve"> and </w:t>
      </w:r>
      <w:r w:rsidR="00920835">
        <w:t xml:space="preserve">the other has </w:t>
      </w:r>
      <w:r>
        <w:t>parallel resonance</w:t>
      </w:r>
      <w:r w:rsidR="00920835">
        <w:t xml:space="preserve"> </w:t>
      </w:r>
      <w:r w:rsidR="00B9123A">
        <w:t xml:space="preserve">equivalent electric </w:t>
      </w:r>
      <w:r w:rsidR="00920835">
        <w:t xml:space="preserve">circuit, which are mutually </w:t>
      </w:r>
      <w:r w:rsidR="00B9123A">
        <w:t xml:space="preserve">presentable as </w:t>
      </w:r>
      <w:r w:rsidR="00920835">
        <w:t>dual electric circuits.</w:t>
      </w:r>
      <w:r w:rsidR="003B28E7">
        <w:t xml:space="preserve">  In other words, here we describe typical piezoelectric impedance of certain resonant structure.  </w:t>
      </w:r>
      <w:r w:rsidR="00650B5D">
        <w:t>Complex geometric structure of certain arbitrary shaped object usually has number of such resonant modes with pairs of series and parallel resonances (all of them having different resonant frequencies).  We can selectively excite (or resonate) every one of series or parallel resonant frequency, and it is also possible to operate the same resonator in</w:t>
      </w:r>
      <w:r w:rsidR="00096737">
        <w:t xml:space="preserve"> the frequency zone between two</w:t>
      </w:r>
      <w:r w:rsidR="00650B5D">
        <w:t xml:space="preserve"> neighbors, series and parallel resonance</w:t>
      </w:r>
      <w:r w:rsidR="00096737">
        <w:t>s</w:t>
      </w:r>
      <w:r w:rsidR="00650B5D">
        <w:t>.</w:t>
      </w:r>
    </w:p>
    <w:p w:rsidR="00A11F67" w:rsidRDefault="00A11F67" w:rsidP="002C5388">
      <w:pPr>
        <w:jc w:val="both"/>
      </w:pPr>
      <w:r>
        <w:t>Let us specifically describe three of mentioned operating, resonant modes</w:t>
      </w:r>
      <w:r w:rsidR="008D0BAF">
        <w:t xml:space="preserve"> including MMM resonant operating regime</w:t>
      </w:r>
      <w:r>
        <w:t xml:space="preserve">.  </w:t>
      </w:r>
    </w:p>
    <w:p w:rsidR="002C5388" w:rsidRDefault="00E02FC0" w:rsidP="00E02FC0">
      <w:pPr>
        <w:pStyle w:val="ListParagraph"/>
        <w:numPr>
          <w:ilvl w:val="0"/>
          <w:numId w:val="1"/>
        </w:numPr>
        <w:jc w:val="both"/>
      </w:pPr>
      <w:r>
        <w:t>If we operate certain mechanical system on its series resonance frequency this will be some kind of current resonance, meaning that electric impedance of such circuit is minimal</w:t>
      </w:r>
      <w:r w:rsidR="00EF4AC6">
        <w:t>,</w:t>
      </w:r>
      <w:r>
        <w:t xml:space="preserve"> and resonant operating (or load) current is maximal</w:t>
      </w:r>
      <w:r w:rsidR="003A7FE4">
        <w:t>, while load voltage tends to be minimal</w:t>
      </w:r>
      <w:r>
        <w:t xml:space="preserve">.  </w:t>
      </w:r>
      <w:r w:rsidR="00EF4AC6">
        <w:t>Mechanical resonator operating that way is producing high oscillating, mechanical force, and low oscillating velocity, meaning producing high oscillating pressure and low oscillating amplitude (or displacement).  We can say that this is dominant force source (output force</w:t>
      </w:r>
      <w:r w:rsidR="003A7FE4">
        <w:t xml:space="preserve"> or pressure</w:t>
      </w:r>
      <w:r w:rsidR="00EF4AC6">
        <w:t xml:space="preserve"> is always high and output velocity</w:t>
      </w:r>
      <w:r w:rsidR="003A7FE4">
        <w:t xml:space="preserve"> or displacement</w:t>
      </w:r>
      <w:r w:rsidR="00EF4AC6">
        <w:t xml:space="preserve"> is always low).</w:t>
      </w:r>
      <w:r w:rsidR="00EB515C">
        <w:t xml:space="preserve">  </w:t>
      </w:r>
      <w:r w:rsidR="00EB515C">
        <w:t xml:space="preserve">Such resonators are good for </w:t>
      </w:r>
      <w:r w:rsidR="00EB515C">
        <w:t xml:space="preserve">delivering </w:t>
      </w:r>
      <w:r w:rsidR="00EB515C">
        <w:t xml:space="preserve">ultrasonic energy to </w:t>
      </w:r>
      <w:r w:rsidR="00450131">
        <w:t>high-density</w:t>
      </w:r>
      <w:r w:rsidR="00EB515C">
        <w:t xml:space="preserve"> materials</w:t>
      </w:r>
      <w:r w:rsidR="00450131">
        <w:t>,</w:t>
      </w:r>
      <w:r w:rsidR="00EB515C">
        <w:t xml:space="preserve"> like </w:t>
      </w:r>
      <w:r w:rsidR="00450131">
        <w:t xml:space="preserve">metals </w:t>
      </w:r>
      <w:r w:rsidR="00EB515C">
        <w:t xml:space="preserve">and some liquids, or to </w:t>
      </w:r>
      <w:r w:rsidR="00450131">
        <w:t>high</w:t>
      </w:r>
      <w:r w:rsidR="00EB515C">
        <w:t xml:space="preserve"> acoustic impedance materials.</w:t>
      </w:r>
    </w:p>
    <w:p w:rsidR="00EF4AC6" w:rsidRDefault="00EF4AC6" w:rsidP="00EF4AC6">
      <w:pPr>
        <w:pStyle w:val="ListParagraph"/>
        <w:jc w:val="both"/>
      </w:pPr>
    </w:p>
    <w:p w:rsidR="00450131" w:rsidRDefault="00EF4AC6" w:rsidP="00EF4AC6">
      <w:pPr>
        <w:pStyle w:val="ListParagraph"/>
        <w:numPr>
          <w:ilvl w:val="0"/>
          <w:numId w:val="1"/>
        </w:numPr>
        <w:jc w:val="both"/>
      </w:pPr>
      <w:r>
        <w:t>If we operate certain</w:t>
      </w:r>
      <w:r>
        <w:t xml:space="preserve"> mechanical system on its parallel</w:t>
      </w:r>
      <w:r>
        <w:t xml:space="preserve"> resonance frequency this will be some kind of </w:t>
      </w:r>
      <w:r>
        <w:t>voltage</w:t>
      </w:r>
      <w:r>
        <w:t xml:space="preserve"> resonance, meaning that electric impedance of such circuit is </w:t>
      </w:r>
      <w:r>
        <w:t>maximal,</w:t>
      </w:r>
      <w:r>
        <w:t xml:space="preserve"> and resonant operating (or load) </w:t>
      </w:r>
      <w:r>
        <w:t>voltage</w:t>
      </w:r>
      <w:r>
        <w:t xml:space="preserve"> is </w:t>
      </w:r>
      <w:r>
        <w:t>maximal</w:t>
      </w:r>
      <w:r w:rsidR="003A7FE4">
        <w:t>, while load current tends to be minimal</w:t>
      </w:r>
      <w:r>
        <w:t xml:space="preserve">.  </w:t>
      </w:r>
      <w:r>
        <w:t xml:space="preserve">Mechanical resonator operating that way is producing high oscillating, mechanical </w:t>
      </w:r>
      <w:r w:rsidR="003A7FE4">
        <w:t>velocity</w:t>
      </w:r>
      <w:r>
        <w:t xml:space="preserve">, and low oscillating </w:t>
      </w:r>
      <w:r w:rsidR="003A7FE4">
        <w:t>force</w:t>
      </w:r>
      <w:r>
        <w:t xml:space="preserve">, </w:t>
      </w:r>
      <w:r w:rsidR="003A7FE4">
        <w:t xml:space="preserve">also </w:t>
      </w:r>
      <w:r>
        <w:t xml:space="preserve">meaning producing high oscillating </w:t>
      </w:r>
      <w:r w:rsidR="003A7FE4">
        <w:t>amplitud</w:t>
      </w:r>
      <w:r>
        <w:t>e</w:t>
      </w:r>
      <w:r w:rsidR="003A7FE4">
        <w:t>,</w:t>
      </w:r>
      <w:r>
        <w:t xml:space="preserve"> and low oscillating </w:t>
      </w:r>
      <w:r w:rsidR="003A7FE4">
        <w:t>forc</w:t>
      </w:r>
      <w:r>
        <w:t xml:space="preserve">e (or </w:t>
      </w:r>
      <w:r w:rsidR="003A7FE4">
        <w:t>pressure</w:t>
      </w:r>
      <w:r>
        <w:t>).  We can</w:t>
      </w:r>
      <w:r w:rsidR="003A7FE4">
        <w:t xml:space="preserve"> say that this is dominant velocity</w:t>
      </w:r>
      <w:r>
        <w:t xml:space="preserve"> source (output </w:t>
      </w:r>
      <w:r w:rsidR="003A7FE4">
        <w:t xml:space="preserve">velocity, or amplitude </w:t>
      </w:r>
      <w:r>
        <w:t>is always high</w:t>
      </w:r>
      <w:r w:rsidR="003A7FE4">
        <w:t>,</w:t>
      </w:r>
      <w:r>
        <w:t xml:space="preserve"> and output </w:t>
      </w:r>
      <w:r w:rsidR="003A7FE4">
        <w:t xml:space="preserve">force or pressure </w:t>
      </w:r>
      <w:r>
        <w:t>is always low).</w:t>
      </w:r>
      <w:r w:rsidR="00EB515C">
        <w:t xml:space="preserve"> Such resonators are good for delivering ultrasonic energy to low density materials like gases and some liquids, or to low acoustic impedance materials.</w:t>
      </w:r>
    </w:p>
    <w:p w:rsidR="00450131" w:rsidRDefault="00450131" w:rsidP="00450131">
      <w:pPr>
        <w:pStyle w:val="ListParagraph"/>
      </w:pPr>
    </w:p>
    <w:p w:rsidR="008D0BAF" w:rsidRDefault="002D282D" w:rsidP="002C5388">
      <w:pPr>
        <w:pStyle w:val="ListParagraph"/>
        <w:numPr>
          <w:ilvl w:val="0"/>
          <w:numId w:val="1"/>
        </w:numPr>
        <w:jc w:val="both"/>
      </w:pPr>
      <w:r>
        <w:t xml:space="preserve">All other, compromising, mixed resonant </w:t>
      </w:r>
      <w:r w:rsidR="00966849">
        <w:t xml:space="preserve">situations </w:t>
      </w:r>
      <w:proofErr w:type="gramStart"/>
      <w:r w:rsidR="00966849">
        <w:t>can be covered</w:t>
      </w:r>
      <w:proofErr w:type="gramEnd"/>
      <w:r w:rsidR="00966849">
        <w:t xml:space="preserve"> when operating between series and parallel resonance, meaning between dominant force and dominant velocity </w:t>
      </w:r>
      <w:r w:rsidR="00CA358E">
        <w:t>resonant frequencies.  In other words, we can operate</w:t>
      </w:r>
      <w:r w:rsidR="00782370">
        <w:t xml:space="preserve"> in the frequency interval</w:t>
      </w:r>
      <w:r w:rsidR="00CA358E">
        <w:t xml:space="preserve"> between </w:t>
      </w:r>
      <w:r w:rsidR="00782370">
        <w:t>two, mutually dual electr</w:t>
      </w:r>
      <w:r w:rsidR="008D0BAF">
        <w:t>omechanical resonator circuits.</w:t>
      </w:r>
    </w:p>
    <w:p w:rsidR="008D0BAF" w:rsidRDefault="008D0BAF" w:rsidP="008D0BAF">
      <w:pPr>
        <w:pStyle w:val="ListParagraph"/>
      </w:pPr>
    </w:p>
    <w:p w:rsidR="0052190A" w:rsidRDefault="00782370" w:rsidP="002C5388">
      <w:pPr>
        <w:pStyle w:val="ListParagraph"/>
        <w:numPr>
          <w:ilvl w:val="0"/>
          <w:numId w:val="1"/>
        </w:numPr>
        <w:jc w:val="both"/>
      </w:pPr>
      <w:r>
        <w:t>Let us now imagine that certain complex structure</w:t>
      </w:r>
      <w:r w:rsidR="00671FA1">
        <w:t>,</w:t>
      </w:r>
      <w:r>
        <w:t xml:space="preserve"> </w:t>
      </w:r>
      <w:r w:rsidR="00C944AD">
        <w:t xml:space="preserve">or </w:t>
      </w:r>
      <w:r>
        <w:t>solid body</w:t>
      </w:r>
      <w:r w:rsidR="00671FA1">
        <w:t>,</w:t>
      </w:r>
      <w:r>
        <w:t xml:space="preserve"> has number of resonant modes (as described under 1, 2 and 3).  When using </w:t>
      </w:r>
      <w:r w:rsidR="00C944AD">
        <w:t>convenient</w:t>
      </w:r>
      <w:r>
        <w:t xml:space="preserve"> network impedance or spectrum analyzer, we can </w:t>
      </w:r>
      <w:r w:rsidR="00C944AD">
        <w:t xml:space="preserve">experimentally </w:t>
      </w:r>
      <w:r>
        <w:t>find (by testing</w:t>
      </w:r>
      <w:r w:rsidR="00856EF7">
        <w:t xml:space="preserve"> and by visual selection</w:t>
      </w:r>
      <w:r>
        <w:t>) in which frequency zone is the concentration of highes</w:t>
      </w:r>
      <w:r w:rsidR="005857D4">
        <w:t xml:space="preserve">t or strongest resonant modes.  For instance, this will be </w:t>
      </w:r>
      <w:r w:rsidR="00856EF7">
        <w:t xml:space="preserve">certain </w:t>
      </w:r>
      <w:r w:rsidR="005857D4">
        <w:t xml:space="preserve">frequency </w:t>
      </w:r>
      <w:r w:rsidR="00B26CFB">
        <w:t>interval ∆</w:t>
      </w:r>
      <w:r w:rsidR="005857D4">
        <w:t>f = f</w:t>
      </w:r>
      <w:r w:rsidR="005857D4" w:rsidRPr="008D0BAF">
        <w:rPr>
          <w:vertAlign w:val="subscript"/>
        </w:rPr>
        <w:t>2</w:t>
      </w:r>
      <w:r w:rsidR="005857D4">
        <w:t xml:space="preserve"> –f</w:t>
      </w:r>
      <w:r w:rsidR="005857D4" w:rsidRPr="008D0BAF">
        <w:rPr>
          <w:vertAlign w:val="subscript"/>
        </w:rPr>
        <w:t>1</w:t>
      </w:r>
      <w:r w:rsidR="005857D4">
        <w:t>, between frequencies f</w:t>
      </w:r>
      <w:r w:rsidR="005857D4" w:rsidRPr="008D0BAF">
        <w:rPr>
          <w:vertAlign w:val="subscript"/>
        </w:rPr>
        <w:t xml:space="preserve">1 </w:t>
      </w:r>
      <w:r w:rsidR="005857D4">
        <w:t>and f</w:t>
      </w:r>
      <w:r w:rsidR="005857D4" w:rsidRPr="008D0BAF">
        <w:rPr>
          <w:vertAlign w:val="subscript"/>
        </w:rPr>
        <w:t>2</w:t>
      </w:r>
      <w:r w:rsidR="005857D4">
        <w:t xml:space="preserve">, with </w:t>
      </w:r>
      <w:r w:rsidR="00856EF7">
        <w:t>several of resonant</w:t>
      </w:r>
      <w:r w:rsidR="00B26CFB">
        <w:t>-circuit</w:t>
      </w:r>
      <w:r w:rsidR="00856EF7">
        <w:t xml:space="preserve"> </w:t>
      </w:r>
      <w:r w:rsidR="00385443">
        <w:t xml:space="preserve">dual </w:t>
      </w:r>
      <w:r w:rsidR="00856EF7">
        <w:t>pairs inside.</w:t>
      </w:r>
      <w:r w:rsidR="002D282D">
        <w:t xml:space="preserve">  </w:t>
      </w:r>
      <w:r w:rsidR="002D282D">
        <w:lastRenderedPageBreak/>
        <w:t xml:space="preserve">If we now apply ultrasonic power supply (or generator) able to produce sweeping frequency output </w:t>
      </w:r>
      <w:r w:rsidR="002D282D">
        <w:t>between frequencies f</w:t>
      </w:r>
      <w:r w:rsidR="002D282D" w:rsidRPr="008D0BAF">
        <w:rPr>
          <w:vertAlign w:val="subscript"/>
        </w:rPr>
        <w:t xml:space="preserve">1 </w:t>
      </w:r>
      <w:r w:rsidR="002D282D">
        <w:t xml:space="preserve">and </w:t>
      </w:r>
      <w:proofErr w:type="gramStart"/>
      <w:r w:rsidR="002D282D">
        <w:t>f</w:t>
      </w:r>
      <w:r w:rsidR="002D282D" w:rsidRPr="008D0BAF">
        <w:rPr>
          <w:vertAlign w:val="subscript"/>
        </w:rPr>
        <w:t>2</w:t>
      </w:r>
      <w:r w:rsidR="002D282D" w:rsidRPr="008D0BAF">
        <w:rPr>
          <w:vertAlign w:val="subscript"/>
        </w:rPr>
        <w:t xml:space="preserve"> </w:t>
      </w:r>
      <w:r w:rsidR="002D282D" w:rsidRPr="002D282D">
        <w:t>,</w:t>
      </w:r>
      <w:proofErr w:type="gramEnd"/>
      <w:r w:rsidR="002D282D">
        <w:t xml:space="preserve"> we will periodically excite all of (by </w:t>
      </w:r>
      <w:r w:rsidR="002D282D">
        <w:t xml:space="preserve">∆f </w:t>
      </w:r>
      <w:r w:rsidR="002D282D">
        <w:t xml:space="preserve">captured) force and velocity resonant modes, including mixed operating modes </w:t>
      </w:r>
      <w:r w:rsidR="00627CF9">
        <w:t>within</w:t>
      </w:r>
      <w:r w:rsidR="002D282D">
        <w:t xml:space="preserve"> each of series and par</w:t>
      </w:r>
      <w:r w:rsidR="005620D9">
        <w:t>allel resonant frequency pairs.  By giving sweeping repetition rate (how many times frequency sweeping will be applied per time unit), we can select certain dynamic</w:t>
      </w:r>
      <w:r w:rsidR="0007426D">
        <w:t xml:space="preserve"> regime</w:t>
      </w:r>
      <w:r w:rsidR="005620D9">
        <w:t xml:space="preserve"> of such complex and mixed resonant driving, and this way we will be able to produce and excite big number of higher and lower frequency harmonics that are outside of selected frequency interval </w:t>
      </w:r>
      <w:r w:rsidR="005620D9">
        <w:t>∆f</w:t>
      </w:r>
      <w:r w:rsidR="005620D9">
        <w:t>.  Practically, we will excite, synchronously and periodically, all of possible and significant resonant modes of certain arbitrary shaped, solid object</w:t>
      </w:r>
      <w:r w:rsidR="0007426D">
        <w:t>,</w:t>
      </w:r>
      <w:r w:rsidR="005620D9">
        <w:t xml:space="preserve"> producing very wide frequency spectrum (as much wide as mechanical properties and structure of solid object under such excitation will allow).  Practically, this will be spatially uniform, sonic and ultrasonic, wideband excitation, without creating typical standing waves, or </w:t>
      </w:r>
      <w:r w:rsidR="008563AC">
        <w:t xml:space="preserve">here named as </w:t>
      </w:r>
      <w:r w:rsidR="005620D9">
        <w:t xml:space="preserve">MMM operating regime.  MMM stands for </w:t>
      </w:r>
      <w:proofErr w:type="spellStart"/>
      <w:r w:rsidR="008563AC">
        <w:t>Multifrequency</w:t>
      </w:r>
      <w:proofErr w:type="spellEnd"/>
      <w:r w:rsidR="008563AC">
        <w:t>, Multimode, Modulated Sonic and Ultrasonic Generator</w:t>
      </w:r>
      <w:proofErr w:type="gramStart"/>
      <w:r w:rsidR="008563AC">
        <w:t>;</w:t>
      </w:r>
      <w:proofErr w:type="gramEnd"/>
      <w:r w:rsidR="008563AC">
        <w:t xml:space="preserve"> </w:t>
      </w:r>
      <w:r w:rsidR="008563AC" w:rsidRPr="0081462C">
        <w:t>EP 1 238 715 A</w:t>
      </w:r>
      <w:r w:rsidR="008563AC">
        <w:t>.</w:t>
      </w:r>
      <w:r w:rsidR="00B87D72">
        <w:t xml:space="preserve">  </w:t>
      </w:r>
    </w:p>
    <w:p w:rsidR="002C5388" w:rsidRDefault="005620D9" w:rsidP="0052190A">
      <w:pPr>
        <w:ind w:left="360"/>
        <w:jc w:val="both"/>
      </w:pPr>
      <w:bookmarkStart w:id="0" w:name="_GoBack"/>
      <w:bookmarkEnd w:id="0"/>
      <w:r>
        <w:t xml:space="preserve">The </w:t>
      </w:r>
      <w:r w:rsidR="002C5388">
        <w:t xml:space="preserve">consequences or possible applications </w:t>
      </w:r>
      <w:r>
        <w:t>of described MMM excitation are that</w:t>
      </w:r>
      <w:r w:rsidR="00B87D72">
        <w:t xml:space="preserve"> using MMM resonant regimes, we can realize residual</w:t>
      </w:r>
      <w:r>
        <w:t xml:space="preserve"> </w:t>
      </w:r>
      <w:r w:rsidR="002C5388">
        <w:t xml:space="preserve">stress relief, </w:t>
      </w:r>
      <w:r w:rsidR="002C5388">
        <w:t>descaling</w:t>
      </w:r>
      <w:r w:rsidR="002C5388">
        <w:t>, algae</w:t>
      </w:r>
      <w:r w:rsidR="00B87D72">
        <w:t xml:space="preserve"> and biofilm</w:t>
      </w:r>
      <w:r w:rsidR="002C5388">
        <w:t xml:space="preserve"> removal, fluid flow optimization</w:t>
      </w:r>
      <w:r w:rsidR="00CE2981">
        <w:t>, liquids atomizing</w:t>
      </w:r>
      <w:r w:rsidR="00B87D72">
        <w:t xml:space="preserve"> etc.</w:t>
      </w:r>
    </w:p>
    <w:p w:rsidR="001F422B" w:rsidRDefault="0052190A" w:rsidP="002C5388">
      <w:pPr>
        <w:jc w:val="both"/>
      </w:pPr>
    </w:p>
    <w:sectPr w:rsidR="001F422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4635"/>
    <w:multiLevelType w:val="hybridMultilevel"/>
    <w:tmpl w:val="B44C3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88"/>
    <w:rsid w:val="00022171"/>
    <w:rsid w:val="0007426D"/>
    <w:rsid w:val="00096737"/>
    <w:rsid w:val="001C4CEF"/>
    <w:rsid w:val="002C5388"/>
    <w:rsid w:val="002D282D"/>
    <w:rsid w:val="00385443"/>
    <w:rsid w:val="003A7FE4"/>
    <w:rsid w:val="003B28E7"/>
    <w:rsid w:val="003F2061"/>
    <w:rsid w:val="00450131"/>
    <w:rsid w:val="0052190A"/>
    <w:rsid w:val="005620D9"/>
    <w:rsid w:val="00566C71"/>
    <w:rsid w:val="005857D4"/>
    <w:rsid w:val="00627CF9"/>
    <w:rsid w:val="00650B5D"/>
    <w:rsid w:val="00671FA1"/>
    <w:rsid w:val="00782370"/>
    <w:rsid w:val="008563AC"/>
    <w:rsid w:val="00856EF7"/>
    <w:rsid w:val="008D0BAF"/>
    <w:rsid w:val="008D7B21"/>
    <w:rsid w:val="00920835"/>
    <w:rsid w:val="00966849"/>
    <w:rsid w:val="00A11F67"/>
    <w:rsid w:val="00B26CFB"/>
    <w:rsid w:val="00B87D72"/>
    <w:rsid w:val="00B9123A"/>
    <w:rsid w:val="00C944AD"/>
    <w:rsid w:val="00CA358E"/>
    <w:rsid w:val="00CE2981"/>
    <w:rsid w:val="00D72673"/>
    <w:rsid w:val="00D960A6"/>
    <w:rsid w:val="00E02FC0"/>
    <w:rsid w:val="00EB515C"/>
    <w:rsid w:val="00EF4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9EF6E"/>
  <w15:chartTrackingRefBased/>
  <w15:docId w15:val="{B7CCCD5B-B334-4783-92D8-89DC0FB8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5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HE-Arc</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Miodrag</dc:creator>
  <cp:keywords/>
  <dc:description/>
  <cp:lastModifiedBy>Miodrag</cp:lastModifiedBy>
  <cp:revision>27</cp:revision>
  <dcterms:created xsi:type="dcterms:W3CDTF">2017-12-23T10:09:00Z</dcterms:created>
  <dcterms:modified xsi:type="dcterms:W3CDTF">2017-12-23T12:00:00Z</dcterms:modified>
</cp:coreProperties>
</file>